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FC0" w:rsidRPr="00F9608A" w:rsidRDefault="00586FC0" w:rsidP="00F9608A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9608A">
        <w:rPr>
          <w:rFonts w:ascii="Times New Roman" w:hAnsi="Times New Roman" w:cs="Times New Roman"/>
          <w:sz w:val="24"/>
          <w:szCs w:val="24"/>
        </w:rPr>
        <w:t>Uvod</w:t>
      </w:r>
      <w:proofErr w:type="spellEnd"/>
      <w:r w:rsidRPr="00F960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9608A">
        <w:rPr>
          <w:rFonts w:ascii="Times New Roman" w:hAnsi="Times New Roman" w:cs="Times New Roman"/>
          <w:sz w:val="24"/>
          <w:szCs w:val="24"/>
        </w:rPr>
        <w:t>digitalnu</w:t>
      </w:r>
      <w:proofErr w:type="spellEnd"/>
      <w:r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08A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F9608A">
        <w:rPr>
          <w:rFonts w:ascii="Times New Roman" w:hAnsi="Times New Roman" w:cs="Times New Roman"/>
          <w:sz w:val="24"/>
          <w:szCs w:val="24"/>
          <w:lang w:val="sr-Latn-RS"/>
        </w:rPr>
        <w:t>računarsku elektroniku</w:t>
      </w:r>
      <w:r w:rsidR="00F9608A"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– p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>rimer prvog laboratorijskog kolokvijuma</w:t>
      </w:r>
    </w:p>
    <w:p w:rsidR="004D1708" w:rsidRPr="00F9608A" w:rsidRDefault="004D1708" w:rsidP="00525AA4">
      <w:pPr>
        <w:jc w:val="both"/>
        <w:rPr>
          <w:rFonts w:ascii="Times New Roman" w:hAnsi="Times New Roman" w:cs="Times New Roman"/>
          <w:b/>
          <w:i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b/>
          <w:i/>
          <w:sz w:val="24"/>
          <w:szCs w:val="24"/>
          <w:lang w:val="sr-Latn-RS"/>
        </w:rPr>
        <w:t>Napomena</w:t>
      </w:r>
      <w:r w:rsidR="00F9608A" w:rsidRPr="00F9608A">
        <w:rPr>
          <w:rFonts w:ascii="Times New Roman" w:hAnsi="Times New Roman" w:cs="Times New Roman"/>
          <w:b/>
          <w:i/>
          <w:sz w:val="24"/>
          <w:szCs w:val="24"/>
          <w:lang w:val="sr-Latn-RS"/>
        </w:rPr>
        <w:t>: Prvi zadatak pod a) je opcioni, namenjen za one studente koji nisu prisustvovali drugim laboratorijskim vežbama ili žele da poprave osvojene bodove</w:t>
      </w:r>
      <w:r w:rsidR="00F9608A">
        <w:rPr>
          <w:rFonts w:ascii="Times New Roman" w:hAnsi="Times New Roman" w:cs="Times New Roman"/>
          <w:b/>
          <w:i/>
          <w:sz w:val="24"/>
          <w:szCs w:val="24"/>
          <w:lang w:val="sr-Latn-RS"/>
        </w:rPr>
        <w:t xml:space="preserve">. </w:t>
      </w:r>
    </w:p>
    <w:p w:rsidR="00573886" w:rsidRPr="00F9608A" w:rsidRDefault="00573886" w:rsidP="00341A7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Zapisati funkciju </w:t>
      </w:r>
      <m:oMath>
        <m:r>
          <w:rPr>
            <w:rFonts w:ascii="Cambria Math" w:hAnsi="Cambria Math" w:cs="Times New Roman"/>
            <w:lang w:val="sr-Latn-RS"/>
          </w:rPr>
          <m:t>X =</m:t>
        </m:r>
        <m:r>
          <w:rPr>
            <w:rFonts w:ascii="Cambria Math" w:eastAsiaTheme="minorEastAsia" w:hAnsi="Cambria Math" w:cs="Times New Roman"/>
            <w:lang w:val="sr-Latn-RS"/>
          </w:rPr>
          <m:t>A⊕B⊕D+B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lang w:val="sr-Latn-RS"/>
              </w:rPr>
            </m:ctrlPr>
          </m:accPr>
          <m:e>
            <m:r>
              <w:rPr>
                <w:rFonts w:ascii="Cambria Math" w:eastAsiaTheme="minorEastAsia" w:hAnsi="Cambria Math" w:cs="Times New Roman"/>
                <w:lang w:val="sr-Latn-RS"/>
              </w:rPr>
              <m:t>C</m:t>
            </m:r>
          </m:e>
        </m:acc>
        <m:r>
          <w:rPr>
            <w:rFonts w:ascii="Cambria Math" w:eastAsiaTheme="minorEastAsia" w:hAnsi="Cambria Math" w:cs="Times New Roman"/>
            <w:lang w:val="sr-Latn-RS"/>
          </w:rPr>
          <m:t>D+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lang w:val="sr-Latn-RS"/>
              </w:rPr>
            </m:ctrlPr>
          </m:accPr>
          <m:e>
            <m:r>
              <w:rPr>
                <w:rFonts w:ascii="Cambria Math" w:eastAsiaTheme="minorEastAsia" w:hAnsi="Cambria Math" w:cs="Times New Roman"/>
                <w:lang w:val="sr-Latn-RS"/>
              </w:rPr>
              <m:t>A</m:t>
            </m:r>
          </m:e>
        </m:acc>
        <m:r>
          <w:rPr>
            <w:rFonts w:ascii="Cambria Math" w:eastAsiaTheme="minorEastAsia" w:hAnsi="Cambria Math" w:cs="Times New Roman"/>
            <w:lang w:val="sr-Latn-RS"/>
          </w:rPr>
          <m:t>BCD</m:t>
        </m:r>
      </m:oMath>
      <w:r w:rsidR="00341A70">
        <w:rPr>
          <w:rFonts w:ascii="Times New Roman" w:eastAsiaTheme="minorEastAsia" w:hAnsi="Times New Roman" w:cs="Times New Roman"/>
          <w:lang w:val="sr-Latn-RS"/>
        </w:rPr>
        <w:t xml:space="preserve"> 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>u obliku proizvoda potpunih zbirova (</w:t>
      </w:r>
      <w:r w:rsidR="00192F7E" w:rsidRPr="00F9608A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), a potom 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>nacrtati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funkciju upotrebom:</w:t>
      </w:r>
    </w:p>
    <w:p w:rsidR="00573886" w:rsidRPr="00F9608A" w:rsidRDefault="00573886" w:rsidP="00525AA4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>(5 bodova) dvostepene NI-NI i dvostepene ILI-I logike</w:t>
      </w:r>
    </w:p>
    <w:p w:rsidR="00573886" w:rsidRPr="00F9608A" w:rsidRDefault="00573886" w:rsidP="00525AA4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(5 bodova) </w:t>
      </w:r>
      <w:r w:rsidR="00192F7E" w:rsidRPr="00F9608A">
        <w:rPr>
          <w:rFonts w:ascii="Times New Roman" w:hAnsi="Times New Roman" w:cs="Times New Roman"/>
          <w:sz w:val="24"/>
          <w:szCs w:val="24"/>
          <w:lang w:val="sr-Latn-RS"/>
        </w:rPr>
        <w:t>pet MUX 4/1</w:t>
      </w:r>
    </w:p>
    <w:p w:rsidR="00573886" w:rsidRPr="00F9608A" w:rsidRDefault="00525AA4" w:rsidP="00525AA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(5 bodova) 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>Nacrtati</w:t>
      </w:r>
      <w:r w:rsidR="00192F7E"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>kolo sa tri ulaza, A i B koji su 4-bitni</w:t>
      </w:r>
      <w:r w:rsidR="003801A9">
        <w:rPr>
          <w:rFonts w:ascii="Times New Roman" w:hAnsi="Times New Roman" w:cs="Times New Roman"/>
          <w:sz w:val="24"/>
          <w:szCs w:val="24"/>
          <w:lang w:val="sr-Latn-RS"/>
        </w:rPr>
        <w:t xml:space="preserve"> signal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i treći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 xml:space="preserve"> –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DA065E">
        <w:rPr>
          <w:rFonts w:ascii="Times New Roman" w:hAnsi="Times New Roman" w:cs="Times New Roman"/>
          <w:b/>
          <w:sz w:val="24"/>
          <w:szCs w:val="24"/>
          <w:lang w:val="sr-Latn-RS"/>
        </w:rPr>
        <w:t>switch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koji je jednobitan. U zavisnosti od vrednosti ulaza </w:t>
      </w:r>
      <w:r w:rsidRPr="00F9608A">
        <w:rPr>
          <w:rFonts w:ascii="Times New Roman" w:hAnsi="Times New Roman" w:cs="Times New Roman"/>
          <w:b/>
          <w:sz w:val="24"/>
          <w:szCs w:val="24"/>
          <w:lang w:val="sr-Latn-RS"/>
        </w:rPr>
        <w:t>switch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 kolo obavlja funkciju 4-bitnog sabiranja ili oduzimanja (</w:t>
      </w:r>
      <w:r w:rsidRPr="00F9608A">
        <w:rPr>
          <w:rFonts w:ascii="Times New Roman" w:hAnsi="Times New Roman" w:cs="Times New Roman"/>
          <w:b/>
          <w:sz w:val="24"/>
          <w:szCs w:val="24"/>
          <w:lang w:val="sr-Latn-RS"/>
        </w:rPr>
        <w:t>switch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=0 sabiranje, a </w:t>
      </w:r>
      <w:r w:rsidRPr="00F9608A">
        <w:rPr>
          <w:rFonts w:ascii="Times New Roman" w:hAnsi="Times New Roman" w:cs="Times New Roman"/>
          <w:b/>
          <w:sz w:val="24"/>
          <w:szCs w:val="24"/>
          <w:lang w:val="sr-Latn-RS"/>
        </w:rPr>
        <w:t>switch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=1 oduzimanje). 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>Možete koristiti gotov blok potpunog sabirača (tri ulaza A, B i C</w:t>
      </w:r>
      <w:r w:rsidR="00DA065E" w:rsidRPr="00DA065E">
        <w:rPr>
          <w:rFonts w:ascii="Times New Roman" w:hAnsi="Times New Roman" w:cs="Times New Roman"/>
          <w:sz w:val="24"/>
          <w:szCs w:val="24"/>
          <w:vertAlign w:val="subscript"/>
          <w:lang w:val="sr-Latn-RS"/>
        </w:rPr>
        <w:t>in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="00DA065E" w:rsidRPr="00DA065E">
        <w:rPr>
          <w:rFonts w:ascii="Times New Roman" w:hAnsi="Times New Roman" w:cs="Times New Roman"/>
          <w:i/>
          <w:sz w:val="24"/>
          <w:szCs w:val="24"/>
          <w:lang w:val="sr-Latn-RS"/>
        </w:rPr>
        <w:t>carry in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 xml:space="preserve"> i dva izlaza S zbir/razlika i C</w:t>
      </w:r>
      <w:r w:rsidR="00DA065E" w:rsidRPr="00DA065E">
        <w:rPr>
          <w:rFonts w:ascii="Times New Roman" w:hAnsi="Times New Roman" w:cs="Times New Roman"/>
          <w:sz w:val="24"/>
          <w:szCs w:val="24"/>
          <w:vertAlign w:val="subscript"/>
          <w:lang w:val="sr-Latn-RS"/>
        </w:rPr>
        <w:t>out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 xml:space="preserve"> – </w:t>
      </w:r>
      <w:r w:rsidR="00DA065E" w:rsidRPr="00DA065E">
        <w:rPr>
          <w:rFonts w:ascii="Times New Roman" w:hAnsi="Times New Roman" w:cs="Times New Roman"/>
          <w:i/>
          <w:sz w:val="24"/>
          <w:szCs w:val="24"/>
          <w:lang w:val="sr-Latn-RS"/>
        </w:rPr>
        <w:t>carry out</w:t>
      </w:r>
      <w:r w:rsidR="00DA065E">
        <w:rPr>
          <w:rFonts w:ascii="Times New Roman" w:hAnsi="Times New Roman" w:cs="Times New Roman"/>
          <w:sz w:val="24"/>
          <w:szCs w:val="24"/>
          <w:lang w:val="sr-Latn-RS"/>
        </w:rPr>
        <w:t>)</w:t>
      </w:r>
      <w:r w:rsidRPr="00F9608A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225CF4" w:rsidRPr="00F9608A" w:rsidRDefault="00225CF4" w:rsidP="00225C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>(5 bodova)</w:t>
      </w:r>
      <w:r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Nacrtati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proveriti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funkcionalnost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r w:rsidR="003801A9">
        <w:rPr>
          <w:rFonts w:ascii="Times New Roman" w:hAnsi="Times New Roman" w:cs="Times New Roman"/>
          <w:sz w:val="24"/>
          <w:szCs w:val="24"/>
        </w:rPr>
        <w:t>3</w:t>
      </w:r>
      <w:r w:rsidR="00525AA4" w:rsidRPr="00F9608A">
        <w:rPr>
          <w:rFonts w:ascii="Times New Roman" w:hAnsi="Times New Roman" w:cs="Times New Roman"/>
          <w:sz w:val="24"/>
          <w:szCs w:val="24"/>
        </w:rPr>
        <w:t xml:space="preserve">-bitnog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registra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obavlja</w:t>
      </w:r>
      <w:proofErr w:type="spellEnd"/>
      <w:r w:rsidR="00525AA4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AA4" w:rsidRPr="00F9608A">
        <w:rPr>
          <w:rFonts w:ascii="Times New Roman" w:hAnsi="Times New Roman" w:cs="Times New Roman"/>
          <w:sz w:val="24"/>
          <w:szCs w:val="24"/>
        </w:rPr>
        <w:t>slede</w:t>
      </w:r>
      <w:r w:rsidRPr="00F9608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608A">
        <w:rPr>
          <w:rFonts w:ascii="Times New Roman" w:hAnsi="Times New Roman" w:cs="Times New Roman"/>
          <w:sz w:val="24"/>
          <w:szCs w:val="24"/>
        </w:rPr>
        <w:t>funkcije</w:t>
      </w:r>
      <w:proofErr w:type="spellEnd"/>
      <w:r w:rsidRPr="00F9608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"/>
        <w:gridCol w:w="3060"/>
      </w:tblGrid>
      <w:tr w:rsidR="00225CF4" w:rsidRPr="00F9608A" w:rsidTr="00225CF4">
        <w:tc>
          <w:tcPr>
            <w:tcW w:w="72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306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Funkcija koju registar obavlja</w:t>
            </w:r>
          </w:p>
        </w:tc>
      </w:tr>
      <w:tr w:rsidR="00225CF4" w:rsidRPr="00F9608A" w:rsidTr="00225CF4">
        <w:tc>
          <w:tcPr>
            <w:tcW w:w="72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306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Invertovanje</w:t>
            </w:r>
          </w:p>
        </w:tc>
      </w:tr>
      <w:tr w:rsidR="00225CF4" w:rsidRPr="00F9608A" w:rsidTr="00225CF4">
        <w:tc>
          <w:tcPr>
            <w:tcW w:w="72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060" w:type="dxa"/>
          </w:tcPr>
          <w:p w:rsidR="00225CF4" w:rsidRPr="00F9608A" w:rsidRDefault="00225CF4" w:rsidP="00225C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F9608A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Pomeranje ulevo</w:t>
            </w:r>
          </w:p>
        </w:tc>
      </w:tr>
    </w:tbl>
    <w:p w:rsidR="00225CF4" w:rsidRPr="00F9608A" w:rsidRDefault="00225CF4" w:rsidP="00225C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225CF4" w:rsidRPr="00F9608A" w:rsidRDefault="00F9608A" w:rsidP="004D170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9608A">
        <w:rPr>
          <w:rFonts w:ascii="Times New Roman" w:hAnsi="Times New Roman" w:cs="Times New Roman"/>
          <w:sz w:val="24"/>
          <w:szCs w:val="24"/>
          <w:lang w:val="sr-Latn-RS"/>
        </w:rPr>
        <w:t xml:space="preserve">(5 bodova)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Koristeći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potreban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JK-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flipflopova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logičkih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kola,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realizovati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sinhroni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brojač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unapred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1708" w:rsidRPr="00F9608A">
        <w:rPr>
          <w:rFonts w:ascii="Times New Roman" w:hAnsi="Times New Roman" w:cs="Times New Roman"/>
          <w:sz w:val="24"/>
          <w:szCs w:val="24"/>
        </w:rPr>
        <w:t>modula</w:t>
      </w:r>
      <w:proofErr w:type="spellEnd"/>
      <w:r w:rsidR="004D1708" w:rsidRPr="00F9608A">
        <w:rPr>
          <w:rFonts w:ascii="Times New Roman" w:hAnsi="Times New Roman" w:cs="Times New Roman"/>
          <w:sz w:val="24"/>
          <w:szCs w:val="24"/>
        </w:rPr>
        <w:t xml:space="preserve"> </w:t>
      </w:r>
      <w:r w:rsidRPr="00F9608A">
        <w:rPr>
          <w:rFonts w:ascii="Times New Roman" w:hAnsi="Times New Roman" w:cs="Times New Roman"/>
          <w:sz w:val="24"/>
          <w:szCs w:val="24"/>
        </w:rPr>
        <w:t>3</w:t>
      </w:r>
      <w:r w:rsidR="00DA065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225CF4" w:rsidRPr="00F960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CD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52425F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2BA7B1F"/>
    <w:multiLevelType w:val="hybridMultilevel"/>
    <w:tmpl w:val="2F5672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FC0"/>
    <w:rsid w:val="00180D08"/>
    <w:rsid w:val="00192F7E"/>
    <w:rsid w:val="001D6F21"/>
    <w:rsid w:val="00225CF4"/>
    <w:rsid w:val="00341A70"/>
    <w:rsid w:val="003801A9"/>
    <w:rsid w:val="0041160B"/>
    <w:rsid w:val="004D1708"/>
    <w:rsid w:val="00525AA4"/>
    <w:rsid w:val="00573886"/>
    <w:rsid w:val="00586FC0"/>
    <w:rsid w:val="008A2F3A"/>
    <w:rsid w:val="00B01BC1"/>
    <w:rsid w:val="00DA065E"/>
    <w:rsid w:val="00F9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234A2-C139-4815-BDFC-CCAF926A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F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3886"/>
    <w:rPr>
      <w:color w:val="808080"/>
    </w:rPr>
  </w:style>
  <w:style w:type="table" w:styleId="TableGrid">
    <w:name w:val="Table Grid"/>
    <w:basedOn w:val="TableNormal"/>
    <w:uiPriority w:val="39"/>
    <w:rsid w:val="0022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</dc:creator>
  <cp:keywords/>
  <dc:description/>
  <cp:lastModifiedBy>Jovana</cp:lastModifiedBy>
  <cp:revision>5</cp:revision>
  <dcterms:created xsi:type="dcterms:W3CDTF">2020-06-17T16:03:00Z</dcterms:created>
  <dcterms:modified xsi:type="dcterms:W3CDTF">2020-06-18T11:40:00Z</dcterms:modified>
</cp:coreProperties>
</file>